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E4068" w14:textId="232A097A" w:rsidR="000144AD" w:rsidRDefault="000144AD" w:rsidP="000144AD">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94</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t>1072</w:t>
      </w:r>
      <w:r>
        <w:rPr>
          <w:b/>
          <w:i/>
          <w:noProof/>
          <w:sz w:val="28"/>
        </w:rPr>
        <w:fldChar w:fldCharType="end"/>
      </w:r>
    </w:p>
    <w:p w14:paraId="4629BD68" w14:textId="77777777" w:rsidR="000144AD" w:rsidRPr="00893457" w:rsidRDefault="000144AD" w:rsidP="000144AD">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sidRPr="00BD5565">
        <w:rPr>
          <w:rFonts w:ascii="Arial" w:hAnsi="Arial" w:cs="Arial"/>
          <w:b/>
          <w:sz w:val="24"/>
        </w:rPr>
        <w:t>21</w:t>
      </w:r>
      <w:r w:rsidRPr="00BD5565">
        <w:rPr>
          <w:rFonts w:ascii="Arial" w:hAnsi="Arial" w:cs="Arial"/>
          <w:b/>
          <w:sz w:val="24"/>
          <w:vertAlign w:val="superscript"/>
        </w:rPr>
        <w:t>st</w:t>
      </w:r>
      <w:r w:rsidRPr="00BD5565">
        <w:rPr>
          <w:rFonts w:ascii="Arial" w:hAnsi="Arial" w:cs="Arial"/>
          <w:b/>
          <w:sz w:val="24"/>
        </w:rPr>
        <w:t xml:space="preserve"> Feb.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sidRPr="00BD5565">
        <w:rPr>
          <w:rFonts w:ascii="Arial" w:hAnsi="Arial" w:cs="Arial"/>
          <w:b/>
          <w:sz w:val="24"/>
        </w:rPr>
        <w:t>04</w:t>
      </w:r>
      <w:r w:rsidRPr="00BD5565">
        <w:rPr>
          <w:rFonts w:ascii="Arial" w:hAnsi="Arial" w:cs="Arial"/>
          <w:b/>
          <w:sz w:val="24"/>
          <w:vertAlign w:val="superscript"/>
        </w:rPr>
        <w:t>th</w:t>
      </w:r>
      <w:r w:rsidRPr="00BD5565">
        <w:rPr>
          <w:rFonts w:ascii="Arial" w:hAnsi="Arial" w:cs="Arial"/>
          <w:b/>
          <w:sz w:val="24"/>
        </w:rPr>
        <w:t xml:space="preserve"> Mar. 20</w:t>
      </w:r>
      <w:r w:rsidRPr="00BD5565">
        <w:rPr>
          <w:rFonts w:ascii="Arial" w:hAnsi="Arial" w:cs="Arial"/>
          <w:b/>
          <w:sz w:val="24"/>
        </w:rPr>
        <w:fldChar w:fldCharType="end"/>
      </w:r>
      <w:r w:rsidRPr="00BD5565">
        <w:rPr>
          <w:rFonts w:ascii="Arial" w:hAnsi="Arial" w:cs="Arial"/>
          <w:b/>
          <w:sz w:val="24"/>
        </w:rPr>
        <w:t>22</w:t>
      </w:r>
      <w:bookmarkEnd w:id="0"/>
    </w:p>
    <w:p w14:paraId="154B6CA9" w14:textId="77777777" w:rsidR="000144AD" w:rsidRPr="000144AD" w:rsidRDefault="000144AD" w:rsidP="00C445AD">
      <w:pPr>
        <w:pStyle w:val="FP"/>
        <w:tabs>
          <w:tab w:val="left" w:pos="567"/>
        </w:tabs>
        <w:rPr>
          <w:rFonts w:ascii="Arial" w:hAnsi="Arial" w:cs="Arial"/>
          <w:b/>
          <w:sz w:val="24"/>
          <w:szCs w:val="24"/>
        </w:rPr>
      </w:pPr>
    </w:p>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spellStart"/>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proofErr w:type="spellEnd"/>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proofErr w:type="spellStart"/>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roofErr w:type="spellEnd"/>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94CF9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4B07" w:rsidRPr="00FC4B07">
        <w:rPr>
          <w:rFonts w:ascii="Arial" w:hAnsi="Arial" w:cs="Arial"/>
        </w:rPr>
        <w:t>13.</w:t>
      </w:r>
      <w:r w:rsidR="00954EBD">
        <w:rPr>
          <w:rFonts w:ascii="Arial" w:hAnsi="Arial" w:cs="Arial"/>
        </w:rPr>
        <w:t>7</w:t>
      </w:r>
      <w:r w:rsidR="00FC4B07" w:rsidRPr="00FC4B07">
        <w:rPr>
          <w:rFonts w:ascii="Arial" w:hAnsi="Arial" w:cs="Arial"/>
        </w:rPr>
        <w:t>.</w:t>
      </w:r>
      <w:r w:rsidR="00954EBD">
        <w:rPr>
          <w:rFonts w:ascii="Arial" w:hAnsi="Arial" w:cs="Arial"/>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FC4B07">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A108CC" w:rsidR="00593315" w:rsidRPr="008836AC" w:rsidRDefault="00954EBD" w:rsidP="001A248F">
            <w:pPr>
              <w:tabs>
                <w:tab w:val="left" w:pos="567"/>
              </w:tabs>
              <w:spacing w:after="0"/>
              <w:rPr>
                <w:rFonts w:ascii="Arial" w:hAnsi="Arial" w:cs="Arial"/>
              </w:rPr>
            </w:pPr>
            <w:r w:rsidRPr="00954EBD">
              <w:rPr>
                <w:rFonts w:ascii="Arial" w:hAnsi="Arial" w:cs="Arial"/>
              </w:rPr>
              <w:t xml:space="preserve">UE Conformance - UE RF requirements for Transparent </w:t>
            </w:r>
            <w:proofErr w:type="spellStart"/>
            <w:r w:rsidRPr="00954EBD">
              <w:rPr>
                <w:rFonts w:ascii="Arial" w:hAnsi="Arial" w:cs="Arial"/>
              </w:rPr>
              <w:t>Tx</w:t>
            </w:r>
            <w:proofErr w:type="spellEnd"/>
            <w:r w:rsidRPr="00954EBD">
              <w:rPr>
                <w:rFonts w:ascii="Arial" w:hAnsi="Arial" w:cs="Arial"/>
              </w:rPr>
              <w:t xml:space="preserve"> Diversity (</w:t>
            </w:r>
            <w:proofErr w:type="spellStart"/>
            <w:r w:rsidRPr="00954EBD">
              <w:rPr>
                <w:rFonts w:ascii="Arial" w:hAnsi="Arial" w:cs="Arial"/>
              </w:rPr>
              <w:t>TxD</w:t>
            </w:r>
            <w:proofErr w:type="spellEnd"/>
            <w:r w:rsidRPr="00954EBD">
              <w:rPr>
                <w:rFonts w:ascii="Arial" w:hAnsi="Arial" w:cs="Arial"/>
              </w:rPr>
              <w:t>) for NR</w:t>
            </w:r>
          </w:p>
        </w:tc>
      </w:tr>
      <w:tr w:rsidR="00FC4B07" w:rsidRPr="008836AC" w14:paraId="3B7BA5CF" w14:textId="77777777" w:rsidTr="00FC4B07">
        <w:tc>
          <w:tcPr>
            <w:tcW w:w="2436" w:type="dxa"/>
            <w:shd w:val="clear" w:color="auto" w:fill="auto"/>
          </w:tcPr>
          <w:p w14:paraId="17DAA025" w14:textId="77777777" w:rsidR="00FC4B07" w:rsidRPr="008836AC" w:rsidRDefault="00FC4B07" w:rsidP="00FC4B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AA86D1"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3102B8DF" w:rsidR="00FC4B07" w:rsidRPr="008836AC" w:rsidRDefault="00FC4B07" w:rsidP="00FC4B07">
            <w:pPr>
              <w:tabs>
                <w:tab w:val="left" w:pos="567"/>
              </w:tabs>
              <w:spacing w:after="0"/>
              <w:rPr>
                <w:rFonts w:ascii="Arial" w:hAnsi="Arial" w:cs="Arial"/>
              </w:rPr>
            </w:pPr>
            <w:r w:rsidRPr="009473C9">
              <w:rPr>
                <w:rFonts w:ascii="Arial" w:hAnsi="Arial" w:cs="Arial"/>
                <w:lang w:eastAsia="ja-JP"/>
              </w:rPr>
              <w:t>No</w:t>
            </w:r>
          </w:p>
        </w:tc>
        <w:tc>
          <w:tcPr>
            <w:tcW w:w="1842" w:type="dxa"/>
          </w:tcPr>
          <w:p w14:paraId="1E53A5C4"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0A0B136B"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74C6C387" w14:textId="77777777" w:rsidR="00FC4B07" w:rsidRPr="009473C9" w:rsidRDefault="00FC4B07" w:rsidP="00FC4B07">
            <w:pPr>
              <w:tabs>
                <w:tab w:val="left" w:pos="567"/>
              </w:tabs>
              <w:spacing w:after="0"/>
              <w:rPr>
                <w:rFonts w:ascii="Arial" w:hAnsi="Arial" w:cs="Arial"/>
              </w:rPr>
            </w:pPr>
            <w:r w:rsidRPr="009473C9">
              <w:rPr>
                <w:rFonts w:ascii="Arial" w:hAnsi="Arial" w:cs="Arial"/>
              </w:rPr>
              <w:t>Performance part:</w:t>
            </w:r>
          </w:p>
          <w:p w14:paraId="3DC7ABB4" w14:textId="08480895"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526EC72F" w14:textId="77777777" w:rsidR="00FC4B07" w:rsidRPr="009473C9" w:rsidRDefault="00FC4B07" w:rsidP="00FC4B07">
            <w:pPr>
              <w:tabs>
                <w:tab w:val="left" w:pos="567"/>
              </w:tabs>
              <w:spacing w:after="0"/>
              <w:rPr>
                <w:rFonts w:ascii="Arial" w:hAnsi="Arial" w:cs="Arial"/>
              </w:rPr>
            </w:pPr>
            <w:r w:rsidRPr="009473C9">
              <w:rPr>
                <w:rFonts w:ascii="Arial" w:hAnsi="Arial" w:cs="Arial"/>
              </w:rPr>
              <w:t>Testing part:</w:t>
            </w:r>
          </w:p>
          <w:p w14:paraId="6184B75F" w14:textId="7EDC3874"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Yes</w:t>
            </w:r>
          </w:p>
        </w:tc>
      </w:tr>
      <w:tr w:rsidR="0036248C" w:rsidRPr="008836AC" w14:paraId="12B4E9B7" w14:textId="77777777" w:rsidTr="00FC4B07">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70CF76E" w:rsidR="0036248C" w:rsidRPr="00EB7BAF" w:rsidRDefault="005F5802" w:rsidP="008836AC">
            <w:pPr>
              <w:tabs>
                <w:tab w:val="left" w:pos="567"/>
              </w:tabs>
              <w:spacing w:after="0"/>
              <w:rPr>
                <w:rFonts w:ascii="Arial" w:hAnsi="Arial" w:cs="Arial"/>
              </w:rPr>
            </w:pPr>
            <w:hyperlink r:id="rId7" w:tgtFrame="_blank" w:history="1">
              <w:proofErr w:type="spellStart"/>
              <w:r w:rsidR="00EB7BAF" w:rsidRPr="00EB7BAF">
                <w:rPr>
                  <w:rFonts w:ascii="Arial" w:hAnsi="Arial" w:cs="Arial"/>
                </w:rPr>
                <w:t>NR_RF_TxD-UEConTest</w:t>
              </w:r>
              <w:proofErr w:type="spellEnd"/>
            </w:hyperlink>
          </w:p>
        </w:tc>
      </w:tr>
      <w:tr w:rsidR="0036248C" w:rsidRPr="008836AC" w14:paraId="5DE04433" w14:textId="77777777" w:rsidTr="00FC4B07">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6DB805" w:rsidR="0036248C" w:rsidRPr="008836AC" w:rsidRDefault="00C6788E" w:rsidP="00714FCE">
            <w:pPr>
              <w:tabs>
                <w:tab w:val="left" w:pos="567"/>
              </w:tabs>
              <w:spacing w:after="0"/>
              <w:rPr>
                <w:rFonts w:ascii="Arial" w:hAnsi="Arial" w:cs="Arial"/>
              </w:rPr>
            </w:pPr>
            <w:r>
              <w:rPr>
                <w:rFonts w:ascii="Arial" w:hAnsi="Arial" w:cs="Arial" w:hint="eastAsia"/>
              </w:rPr>
              <w:t>9</w:t>
            </w:r>
            <w:r>
              <w:rPr>
                <w:rFonts w:ascii="Arial" w:hAnsi="Arial" w:cs="Arial"/>
              </w:rPr>
              <w:t>4009</w:t>
            </w:r>
            <w:r w:rsidR="00714FCE">
              <w:rPr>
                <w:rFonts w:ascii="Arial" w:hAnsi="Arial" w:cs="Arial"/>
              </w:rPr>
              <w:t>2</w:t>
            </w:r>
          </w:p>
        </w:tc>
      </w:tr>
      <w:tr w:rsidR="00B6300F" w:rsidRPr="008836AC" w14:paraId="2184CB69" w14:textId="77777777" w:rsidTr="00FC4B07">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B404DD" w:rsidR="00B6300F" w:rsidRPr="008836AC" w:rsidRDefault="00C6788E" w:rsidP="008836AC">
            <w:pPr>
              <w:tabs>
                <w:tab w:val="left" w:pos="567"/>
              </w:tabs>
              <w:spacing w:after="0"/>
              <w:rPr>
                <w:rFonts w:ascii="Arial" w:hAnsi="Arial" w:cs="Arial"/>
                <w:lang w:eastAsia="ja-JP"/>
              </w:rPr>
            </w:pPr>
            <w:r w:rsidRPr="00714FCE">
              <w:rPr>
                <w:rStyle w:val="ad"/>
                <w:rFonts w:ascii="Arial" w:hAnsi="Arial" w:cs="Arial"/>
              </w:rPr>
              <w:t>RP-21322</w:t>
            </w:r>
            <w:r w:rsidR="00714FCE">
              <w:rPr>
                <w:rStyle w:val="ad"/>
                <w:rFonts w:ascii="Arial" w:hAnsi="Arial" w:cs="Arial"/>
              </w:rPr>
              <w:t>9</w:t>
            </w:r>
          </w:p>
        </w:tc>
      </w:tr>
      <w:tr w:rsidR="00092C07" w:rsidRPr="008836AC" w14:paraId="0BE4E3F0" w14:textId="77777777" w:rsidTr="00FC4B07">
        <w:tc>
          <w:tcPr>
            <w:tcW w:w="2436" w:type="dxa"/>
          </w:tcPr>
          <w:p w14:paraId="7E7C416D" w14:textId="77777777" w:rsidR="00092C07" w:rsidRDefault="00092C07" w:rsidP="00092C07">
            <w:pPr>
              <w:tabs>
                <w:tab w:val="left" w:pos="567"/>
              </w:tabs>
              <w:spacing w:after="0"/>
              <w:rPr>
                <w:rFonts w:ascii="Arial" w:hAnsi="Arial" w:cs="Arial"/>
                <w:b/>
              </w:rPr>
            </w:pPr>
            <w:r>
              <w:rPr>
                <w:rFonts w:ascii="Arial" w:hAnsi="Arial" w:cs="Arial"/>
                <w:b/>
              </w:rPr>
              <w:t>Target Completion Date</w:t>
            </w:r>
          </w:p>
          <w:p w14:paraId="7FE6F1F9" w14:textId="77777777" w:rsidR="00092C07" w:rsidRPr="008836AC" w:rsidRDefault="00092C07" w:rsidP="00092C07">
            <w:pPr>
              <w:tabs>
                <w:tab w:val="left" w:pos="567"/>
              </w:tabs>
              <w:spacing w:after="0"/>
              <w:rPr>
                <w:rFonts w:ascii="Arial" w:hAnsi="Arial" w:cs="Arial"/>
                <w:b/>
              </w:rPr>
            </w:pPr>
            <w:r>
              <w:rPr>
                <w:rFonts w:ascii="Arial" w:hAnsi="Arial" w:cs="Arial"/>
                <w:b/>
              </w:rPr>
              <w:t>(indicate if changed)</w:t>
            </w:r>
          </w:p>
        </w:tc>
        <w:tc>
          <w:tcPr>
            <w:tcW w:w="1846" w:type="dxa"/>
          </w:tcPr>
          <w:p w14:paraId="7F6A6B1E"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309C4E84"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04677E7"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7A72A1F8"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2FD79D6"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137DBB6"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73CAB52E" w:rsidR="00092C07" w:rsidRPr="006A7BCB" w:rsidRDefault="00092C07" w:rsidP="00597A5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30D8" w:rsidRPr="009473C9">
              <w:rPr>
                <w:rFonts w:ascii="Arial" w:hAnsi="Arial" w:cs="Arial"/>
                <w:lang w:eastAsia="ja-JP"/>
              </w:rPr>
              <w:t xml:space="preserve"> </w:t>
            </w:r>
            <w:r w:rsidR="00597A5C" w:rsidRPr="0019651F">
              <w:rPr>
                <w:rFonts w:ascii="Arial" w:hAnsi="Arial" w:cs="Arial"/>
                <w:color w:val="00B050"/>
                <w:kern w:val="2"/>
                <w:sz w:val="21"/>
                <w:szCs w:val="22"/>
                <w:lang w:val="en-US" w:eastAsia="ja-JP"/>
              </w:rPr>
              <w:t>Dec</w:t>
            </w:r>
            <w:r w:rsidR="0019651F">
              <w:rPr>
                <w:rFonts w:ascii="Arial" w:hAnsi="Arial" w:cs="Arial"/>
                <w:color w:val="00B050"/>
                <w:kern w:val="2"/>
                <w:sz w:val="21"/>
                <w:szCs w:val="22"/>
                <w:lang w:val="en-US" w:eastAsia="ja-JP"/>
              </w:rPr>
              <w:t>.</w:t>
            </w:r>
            <w:bookmarkStart w:id="1" w:name="_GoBack"/>
            <w:bookmarkEnd w:id="1"/>
            <w:r w:rsidR="00597A5C" w:rsidRPr="0019651F">
              <w:rPr>
                <w:rFonts w:ascii="Arial" w:hAnsi="Arial" w:cs="Arial"/>
                <w:color w:val="00B050"/>
                <w:kern w:val="2"/>
                <w:sz w:val="21"/>
                <w:szCs w:val="22"/>
                <w:lang w:val="en-US" w:eastAsia="ja-JP"/>
              </w:rPr>
              <w:t xml:space="preserve"> </w:t>
            </w:r>
            <w:r w:rsidR="005030D8" w:rsidRPr="0019651F">
              <w:rPr>
                <w:rFonts w:ascii="Arial" w:hAnsi="Arial" w:cs="Arial"/>
                <w:color w:val="00B050"/>
                <w:kern w:val="2"/>
                <w:sz w:val="21"/>
                <w:szCs w:val="22"/>
                <w:lang w:val="en-US" w:eastAsia="ja-JP"/>
              </w:rPr>
              <w:t>2022</w:t>
            </w:r>
          </w:p>
        </w:tc>
      </w:tr>
      <w:tr w:rsidR="00092C07" w:rsidRPr="008836AC" w14:paraId="2EC56AAA" w14:textId="77777777" w:rsidTr="00FC4B07">
        <w:tc>
          <w:tcPr>
            <w:tcW w:w="2436" w:type="dxa"/>
          </w:tcPr>
          <w:p w14:paraId="67092FF9" w14:textId="77777777" w:rsidR="00092C07" w:rsidRDefault="00092C07" w:rsidP="00092C07">
            <w:pPr>
              <w:tabs>
                <w:tab w:val="left" w:pos="567"/>
              </w:tabs>
              <w:spacing w:after="0"/>
              <w:rPr>
                <w:rFonts w:ascii="Arial" w:hAnsi="Arial" w:cs="Arial"/>
                <w:b/>
              </w:rPr>
            </w:pPr>
            <w:r>
              <w:rPr>
                <w:rFonts w:ascii="Arial" w:hAnsi="Arial" w:cs="Arial"/>
                <w:b/>
              </w:rPr>
              <w:t>Overall Completion level</w:t>
            </w:r>
          </w:p>
        </w:tc>
        <w:tc>
          <w:tcPr>
            <w:tcW w:w="1846" w:type="dxa"/>
          </w:tcPr>
          <w:p w14:paraId="7B399A8F"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6BEB63BF"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4EF9132"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75A1E7DA"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7C5043"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5F201D9D"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191C02C5" w14:textId="77777777" w:rsidR="00714FCE" w:rsidRDefault="00092C07" w:rsidP="00714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2A2F9EF" w:rsidR="00092C07" w:rsidRPr="006A7BCB" w:rsidRDefault="00714FCE" w:rsidP="00714FCE">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092C07" w:rsidRPr="005030D8">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14:paraId="6FC72931" w14:textId="6F78B397" w:rsidR="00EF4800" w:rsidRPr="008836AC" w:rsidRDefault="007D1D4A" w:rsidP="001A248F">
            <w:pPr>
              <w:tabs>
                <w:tab w:val="left" w:pos="567"/>
              </w:tabs>
              <w:spacing w:after="0"/>
              <w:rPr>
                <w:rFonts w:ascii="Arial" w:hAnsi="Arial" w:cs="Arial"/>
                <w:color w:val="FF0000"/>
              </w:rPr>
            </w:pPr>
            <w:r w:rsidRPr="00175158">
              <w:rPr>
                <w:rFonts w:ascii="Arial" w:hAnsi="Arial" w:cs="Arial" w:hint="eastAsia"/>
              </w:rPr>
              <w:t>R</w:t>
            </w:r>
            <w:r w:rsidRPr="00175158">
              <w:rPr>
                <w:rFonts w:ascii="Arial" w:hAnsi="Arial" w:cs="Arial"/>
              </w:rPr>
              <w:t>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46ED9C" w:rsidR="006C4E32" w:rsidRPr="008836AC" w:rsidRDefault="007D1D4A" w:rsidP="0036248C">
            <w:pPr>
              <w:tabs>
                <w:tab w:val="left" w:pos="567"/>
              </w:tabs>
              <w:spacing w:after="0"/>
              <w:rPr>
                <w:rFonts w:ascii="Arial" w:hAnsi="Arial" w:cs="Arial"/>
              </w:rPr>
            </w:pPr>
            <w:r>
              <w:rPr>
                <w:rFonts w:ascii="Arial" w:hAnsi="Arial" w:cs="Arial"/>
              </w:rPr>
              <w:t>Yaping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8338C0" w:rsidR="006C4E32" w:rsidRPr="008836AC" w:rsidRDefault="007D1D4A"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879270B" w:rsidR="007D1D4A" w:rsidRPr="008836AC" w:rsidRDefault="007D1D4A" w:rsidP="001A248F">
            <w:pPr>
              <w:tabs>
                <w:tab w:val="left" w:pos="567"/>
              </w:tabs>
              <w:spacing w:after="0"/>
              <w:rPr>
                <w:rFonts w:ascii="Arial" w:hAnsi="Arial" w:cs="Arial"/>
              </w:rPr>
            </w:pPr>
            <w:proofErr w:type="spellStart"/>
            <w:r>
              <w:rPr>
                <w:rFonts w:ascii="Arial" w:hAnsi="Arial" w:cs="Arial"/>
              </w:rPr>
              <w:t>zhangyaping13</w:t>
            </w:r>
            <w:r>
              <w:rPr>
                <w:rFonts w:ascii="Arial" w:hAnsi="Arial" w:cs="Arial" w:hint="eastAsia"/>
              </w:rPr>
              <w:t>@</w:t>
            </w:r>
            <w:r>
              <w:rPr>
                <w:rFonts w:ascii="Arial" w:hAnsi="Arial" w:cs="Arial"/>
              </w:rPr>
              <w:t>huawei.com</w:t>
            </w:r>
            <w:proofErr w:type="spellEnd"/>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C506F1" w:rsidR="00D22398" w:rsidRPr="008836AC" w:rsidRDefault="006C03BE" w:rsidP="00C4666A">
            <w:pPr>
              <w:pStyle w:val="TAL"/>
              <w:jc w:val="center"/>
              <w:rPr>
                <w:color w:val="FF0000"/>
                <w:lang w:eastAsia="ja-JP"/>
              </w:rPr>
            </w:pPr>
            <w:r w:rsidRPr="006C03BE">
              <w:rPr>
                <w:lang w:eastAsia="ja-JP"/>
              </w:rPr>
              <w:t>N</w:t>
            </w:r>
            <w:r w:rsidR="00C21339" w:rsidRPr="006C03BE">
              <w:rPr>
                <w:lang w:eastAsia="ja-JP"/>
              </w:rPr>
              <w:t>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since last TSG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14:paraId="36F91ECA" w14:textId="77777777" w:rsidR="00610E37" w:rsidRDefault="00701410" w:rsidP="00701410">
      <w:pPr>
        <w:pStyle w:val="2"/>
        <w:rPr>
          <w:lang w:eastAsia="ja-JP"/>
        </w:rPr>
      </w:pPr>
      <w:r>
        <w:rPr>
          <w:lang w:eastAsia="ja-JP"/>
        </w:rPr>
        <w:t>2.1</w:t>
      </w:r>
      <w:r>
        <w:rPr>
          <w:lang w:eastAsia="ja-JP"/>
        </w:rPr>
        <w:tab/>
      </w:r>
      <w:proofErr w:type="spellStart"/>
      <w:r w:rsidR="00610E37" w:rsidRPr="0003665A">
        <w:rPr>
          <w:rFonts w:hint="eastAsia"/>
          <w:lang w:eastAsia="ja-JP"/>
        </w:rPr>
        <w:t>RAN1</w:t>
      </w:r>
      <w:proofErr w:type="spellEnd"/>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CCA1F4" w14:textId="4A37C193" w:rsidR="003E55ED" w:rsidRPr="003E55ED" w:rsidRDefault="005662E8" w:rsidP="003E55ED">
      <w:pPr>
        <w:rPr>
          <w:rFonts w:eastAsiaTheme="minorEastAsia"/>
        </w:rPr>
      </w:pPr>
      <w:bookmarkStart w:id="2" w:name="OLE_LINK33"/>
      <w:r>
        <w:t>The i</w:t>
      </w:r>
      <w:r w:rsidRPr="002809C1">
        <w:t>nitial WP is provided in [1]</w:t>
      </w:r>
      <w:r>
        <w:rPr>
          <w:rFonts w:eastAsiaTheme="minorEastAsia"/>
        </w:rPr>
        <w:t xml:space="preserve"> along with relevant </w:t>
      </w:r>
      <w:r w:rsidR="00875CB7">
        <w:rPr>
          <w:rFonts w:eastAsiaTheme="minorEastAsia"/>
        </w:rPr>
        <w:t>considerations</w:t>
      </w:r>
      <w:r w:rsidR="0007578B">
        <w:rPr>
          <w:rFonts w:eastAsiaTheme="minorEastAsia"/>
        </w:rPr>
        <w:t xml:space="preserve"> in [2~3].</w:t>
      </w:r>
    </w:p>
    <w:bookmarkEnd w:id="2"/>
    <w:p w14:paraId="0D41F834" w14:textId="5AE99999" w:rsidR="006C03BE" w:rsidRPr="002F2FE4" w:rsidRDefault="006C03BE" w:rsidP="006C03B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1F95436" w14:textId="65206C3D" w:rsidR="00650AC7" w:rsidRPr="006C03BE" w:rsidRDefault="006C03BE" w:rsidP="006C03BE">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t>
      </w:r>
      <w:proofErr w:type="spellStart"/>
      <w:r>
        <w:rPr>
          <w:lang w:eastAsia="ja-JP"/>
        </w:rPr>
        <w:t>WG</w:t>
      </w:r>
      <w:proofErr w:type="spellEnd"/>
      <w:r>
        <w:rPr>
          <w:lang w:eastAsia="ja-JP"/>
        </w:rPr>
        <w:t xml:space="preserve"> dependencies</w:t>
      </w:r>
    </w:p>
    <w:p w14:paraId="36574B4A" w14:textId="77777777"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36DBA953" w:rsidR="005A6C96" w:rsidRPr="006C03BE" w:rsidRDefault="00721CF6" w:rsidP="006C03BE">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ACEBBCC"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807515C" w14:textId="27F007F5" w:rsidR="006C03BE" w:rsidRPr="00691962" w:rsidRDefault="006439F8" w:rsidP="006C03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proofErr w:type="spellStart"/>
      <w:r>
        <w:rPr>
          <w:rFonts w:ascii="Arial" w:eastAsia="Yu Mincho" w:hAnsi="Arial" w:cs="Arial"/>
          <w:bCs/>
          <w:lang w:eastAsia="ja-JP"/>
        </w:rPr>
        <w:t>R5</w:t>
      </w:r>
      <w:proofErr w:type="spellEnd"/>
      <w:r>
        <w:rPr>
          <w:rFonts w:ascii="Arial" w:eastAsia="Yu Mincho" w:hAnsi="Arial" w:cs="Arial"/>
          <w:bCs/>
          <w:lang w:eastAsia="ja-JP"/>
        </w:rPr>
        <w:t>-22</w:t>
      </w:r>
      <w:r w:rsidR="00691962">
        <w:rPr>
          <w:rFonts w:ascii="Arial" w:eastAsia="Yu Mincho" w:hAnsi="Arial" w:cs="Arial"/>
          <w:bCs/>
          <w:lang w:eastAsia="ja-JP"/>
        </w:rPr>
        <w:t>1071</w:t>
      </w:r>
      <w:r>
        <w:rPr>
          <w:rFonts w:ascii="Arial" w:eastAsia="Yu Mincho" w:hAnsi="Arial" w:cs="Arial"/>
          <w:bCs/>
          <w:lang w:eastAsia="ja-JP"/>
        </w:rPr>
        <w:tab/>
      </w:r>
      <w:r w:rsidR="00691962" w:rsidRPr="00691962">
        <w:rPr>
          <w:rFonts w:ascii="Arial" w:eastAsia="Yu Mincho" w:hAnsi="Arial" w:cs="Arial"/>
          <w:bCs/>
          <w:lang w:eastAsia="ja-JP"/>
        </w:rPr>
        <w:t xml:space="preserve">WP - Transparent </w:t>
      </w:r>
      <w:proofErr w:type="spellStart"/>
      <w:proofErr w:type="gramStart"/>
      <w:r w:rsidR="00691962" w:rsidRPr="00691962">
        <w:rPr>
          <w:rFonts w:ascii="Arial" w:eastAsia="Yu Mincho" w:hAnsi="Arial" w:cs="Arial"/>
          <w:bCs/>
          <w:lang w:eastAsia="ja-JP"/>
        </w:rPr>
        <w:t>Tx</w:t>
      </w:r>
      <w:proofErr w:type="spellEnd"/>
      <w:proofErr w:type="gramEnd"/>
      <w:r w:rsidR="00691962" w:rsidRPr="00691962">
        <w:rPr>
          <w:rFonts w:ascii="Arial" w:eastAsia="Yu Mincho" w:hAnsi="Arial" w:cs="Arial"/>
          <w:bCs/>
          <w:lang w:eastAsia="ja-JP"/>
        </w:rPr>
        <w:t xml:space="preserve"> Diversity (</w:t>
      </w:r>
      <w:proofErr w:type="spellStart"/>
      <w:r w:rsidR="00691962" w:rsidRPr="00691962">
        <w:rPr>
          <w:rFonts w:ascii="Arial" w:eastAsia="Yu Mincho" w:hAnsi="Arial" w:cs="Arial"/>
          <w:bCs/>
          <w:lang w:eastAsia="ja-JP"/>
        </w:rPr>
        <w:t>TxD</w:t>
      </w:r>
      <w:proofErr w:type="spellEnd"/>
      <w:r w:rsidR="00691962" w:rsidRPr="00691962">
        <w:rPr>
          <w:rFonts w:ascii="Arial" w:eastAsia="Yu Mincho" w:hAnsi="Arial" w:cs="Arial"/>
          <w:bCs/>
          <w:lang w:eastAsia="ja-JP"/>
        </w:rPr>
        <w:t>) for NR</w:t>
      </w:r>
      <w:r w:rsidR="00691962">
        <w:rPr>
          <w:rFonts w:ascii="Arial" w:eastAsia="Yu Mincho" w:hAnsi="Arial" w:cs="Arial"/>
          <w:bCs/>
          <w:lang w:eastAsia="ja-JP"/>
        </w:rPr>
        <w:tab/>
      </w:r>
      <w:r w:rsidR="00691962" w:rsidRPr="009473C9">
        <w:rPr>
          <w:rFonts w:ascii="Arial" w:eastAsia="Yu Mincho" w:hAnsi="Arial" w:cs="Arial"/>
          <w:bCs/>
          <w:lang w:eastAsia="ja-JP"/>
        </w:rPr>
        <w:t xml:space="preserve">Huawei, </w:t>
      </w:r>
      <w:proofErr w:type="spellStart"/>
      <w:r w:rsidR="00691962" w:rsidRPr="009473C9">
        <w:rPr>
          <w:rFonts w:ascii="Arial" w:eastAsia="Yu Mincho" w:hAnsi="Arial" w:cs="Arial"/>
          <w:bCs/>
          <w:lang w:eastAsia="ja-JP"/>
        </w:rPr>
        <w:t>HiSilicon</w:t>
      </w:r>
      <w:proofErr w:type="spellEnd"/>
    </w:p>
    <w:p w14:paraId="28EB117A" w14:textId="203380AD" w:rsidR="00650AC7" w:rsidRDefault="00650AC7" w:rsidP="006C03BE">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Pr="00650AC7">
        <w:rPr>
          <w:rFonts w:ascii="Arial" w:eastAsia="Yu Mincho" w:hAnsi="Arial" w:cs="Arial"/>
          <w:bCs/>
          <w:lang w:eastAsia="ja-JP"/>
        </w:rPr>
        <w:t>2]</w:t>
      </w:r>
      <w:r>
        <w:rPr>
          <w:rFonts w:ascii="Arial" w:eastAsia="Yu Mincho" w:hAnsi="Arial" w:cs="Arial"/>
          <w:bCs/>
          <w:lang w:eastAsia="ja-JP"/>
        </w:rPr>
        <w:tab/>
      </w:r>
      <w:proofErr w:type="spellStart"/>
      <w:r>
        <w:rPr>
          <w:rFonts w:ascii="Arial" w:eastAsia="Yu Mincho" w:hAnsi="Arial" w:cs="Arial"/>
          <w:bCs/>
          <w:lang w:eastAsia="ja-JP"/>
        </w:rPr>
        <w:t>R5</w:t>
      </w:r>
      <w:proofErr w:type="spellEnd"/>
      <w:r>
        <w:rPr>
          <w:rFonts w:ascii="Arial" w:eastAsia="Yu Mincho" w:hAnsi="Arial" w:cs="Arial"/>
          <w:bCs/>
          <w:lang w:eastAsia="ja-JP"/>
        </w:rPr>
        <w:t>-22</w:t>
      </w:r>
      <w:r w:rsidR="00691962">
        <w:rPr>
          <w:rFonts w:ascii="Arial" w:eastAsia="Yu Mincho" w:hAnsi="Arial" w:cs="Arial"/>
          <w:bCs/>
          <w:lang w:eastAsia="ja-JP"/>
        </w:rPr>
        <w:t>1666</w:t>
      </w:r>
      <w:r>
        <w:rPr>
          <w:rFonts w:ascii="Arial" w:eastAsia="Yu Mincho" w:hAnsi="Arial" w:cs="Arial"/>
          <w:bCs/>
          <w:lang w:eastAsia="ja-JP"/>
        </w:rPr>
        <w:tab/>
      </w:r>
      <w:r w:rsidR="00691962" w:rsidRPr="00691962">
        <w:rPr>
          <w:rFonts w:ascii="Arial" w:eastAsia="Yu Mincho" w:hAnsi="Arial" w:cs="Arial"/>
          <w:bCs/>
          <w:lang w:eastAsia="ja-JP"/>
        </w:rPr>
        <w:t xml:space="preserve">Discussion on handling </w:t>
      </w:r>
      <w:proofErr w:type="spellStart"/>
      <w:r w:rsidR="00691962" w:rsidRPr="00691962">
        <w:rPr>
          <w:rFonts w:ascii="Arial" w:eastAsia="Yu Mincho" w:hAnsi="Arial" w:cs="Arial"/>
          <w:bCs/>
          <w:lang w:eastAsia="ja-JP"/>
        </w:rPr>
        <w:t>TxD</w:t>
      </w:r>
      <w:proofErr w:type="spellEnd"/>
      <w:r w:rsidR="00691962" w:rsidRPr="00691962">
        <w:rPr>
          <w:rFonts w:ascii="Arial" w:eastAsia="Yu Mincho" w:hAnsi="Arial" w:cs="Arial"/>
          <w:bCs/>
          <w:lang w:eastAsia="ja-JP"/>
        </w:rPr>
        <w:t xml:space="preserve"> test cases</w:t>
      </w:r>
      <w:bookmarkStart w:id="3" w:name="OLE_LINK31"/>
      <w:r>
        <w:rPr>
          <w:rFonts w:ascii="Arial" w:eastAsia="Yu Mincho" w:hAnsi="Arial" w:cs="Arial"/>
          <w:bCs/>
          <w:lang w:eastAsia="ja-JP"/>
        </w:rPr>
        <w:tab/>
      </w:r>
      <w:r w:rsidRPr="009473C9">
        <w:rPr>
          <w:rFonts w:ascii="Arial" w:eastAsia="Yu Mincho" w:hAnsi="Arial" w:cs="Arial"/>
          <w:bCs/>
          <w:lang w:eastAsia="ja-JP"/>
        </w:rPr>
        <w:t xml:space="preserve">Huawei, </w:t>
      </w:r>
      <w:proofErr w:type="spellStart"/>
      <w:r w:rsidRPr="009473C9">
        <w:rPr>
          <w:rFonts w:ascii="Arial" w:eastAsia="Yu Mincho" w:hAnsi="Arial" w:cs="Arial"/>
          <w:bCs/>
          <w:lang w:eastAsia="ja-JP"/>
        </w:rPr>
        <w:t>HiSilicon</w:t>
      </w:r>
      <w:proofErr w:type="spellEnd"/>
    </w:p>
    <w:p w14:paraId="4194C125" w14:textId="651781CA" w:rsidR="005662E8" w:rsidRDefault="005662E8" w:rsidP="005662E8">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00875CB7">
        <w:rPr>
          <w:rFonts w:ascii="Arial" w:eastAsia="Yu Mincho" w:hAnsi="Arial" w:cs="Arial"/>
          <w:bCs/>
          <w:lang w:eastAsia="ja-JP"/>
        </w:rPr>
        <w:t>3</w:t>
      </w:r>
      <w:r w:rsidRPr="00650AC7">
        <w:rPr>
          <w:rFonts w:ascii="Arial" w:eastAsia="Yu Mincho" w:hAnsi="Arial" w:cs="Arial"/>
          <w:bCs/>
          <w:lang w:eastAsia="ja-JP"/>
        </w:rPr>
        <w:t>]</w:t>
      </w:r>
      <w:r>
        <w:rPr>
          <w:rFonts w:ascii="Arial" w:eastAsia="Yu Mincho" w:hAnsi="Arial" w:cs="Arial"/>
          <w:bCs/>
          <w:lang w:eastAsia="ja-JP"/>
        </w:rPr>
        <w:tab/>
      </w:r>
      <w:proofErr w:type="spellStart"/>
      <w:r>
        <w:rPr>
          <w:rFonts w:ascii="Arial" w:eastAsia="Yu Mincho" w:hAnsi="Arial" w:cs="Arial"/>
          <w:bCs/>
          <w:lang w:eastAsia="ja-JP"/>
        </w:rPr>
        <w:t>R5</w:t>
      </w:r>
      <w:proofErr w:type="spellEnd"/>
      <w:r>
        <w:rPr>
          <w:rFonts w:ascii="Arial" w:eastAsia="Yu Mincho" w:hAnsi="Arial" w:cs="Arial"/>
          <w:bCs/>
          <w:lang w:eastAsia="ja-JP"/>
        </w:rPr>
        <w:t>-221608</w:t>
      </w:r>
      <w:r>
        <w:rPr>
          <w:rFonts w:ascii="Arial" w:eastAsia="Yu Mincho" w:hAnsi="Arial" w:cs="Arial"/>
          <w:bCs/>
          <w:lang w:eastAsia="ja-JP"/>
        </w:rPr>
        <w:tab/>
      </w:r>
      <w:r w:rsidRPr="005662E8">
        <w:rPr>
          <w:rFonts w:ascii="Arial" w:eastAsia="Yu Mincho" w:hAnsi="Arial" w:cs="Arial"/>
          <w:bCs/>
          <w:lang w:eastAsia="ja-JP"/>
        </w:rPr>
        <w:t xml:space="preserve">Discussion on Transparent </w:t>
      </w:r>
      <w:proofErr w:type="spellStart"/>
      <w:r w:rsidRPr="005662E8">
        <w:rPr>
          <w:rFonts w:ascii="Arial" w:eastAsia="Yu Mincho" w:hAnsi="Arial" w:cs="Arial"/>
          <w:bCs/>
          <w:lang w:eastAsia="ja-JP"/>
        </w:rPr>
        <w:t>Tx</w:t>
      </w:r>
      <w:proofErr w:type="spellEnd"/>
      <w:r w:rsidRPr="005662E8">
        <w:rPr>
          <w:rFonts w:ascii="Arial" w:eastAsia="Yu Mincho" w:hAnsi="Arial" w:cs="Arial"/>
          <w:bCs/>
          <w:lang w:eastAsia="ja-JP"/>
        </w:rPr>
        <w:t xml:space="preserve"> diversity work plan</w:t>
      </w:r>
      <w:r>
        <w:rPr>
          <w:rFonts w:ascii="Arial" w:eastAsia="Yu Mincho" w:hAnsi="Arial" w:cs="Arial"/>
          <w:bCs/>
          <w:lang w:eastAsia="ja-JP"/>
        </w:rPr>
        <w:tab/>
      </w:r>
      <w:r w:rsidRPr="005662E8">
        <w:rPr>
          <w:rFonts w:ascii="Arial" w:eastAsia="Yu Mincho" w:hAnsi="Arial" w:cs="Arial"/>
          <w:bCs/>
          <w:lang w:eastAsia="ja-JP"/>
        </w:rPr>
        <w:t>Keysight technologies UK Ltd</w:t>
      </w:r>
    </w:p>
    <w:p w14:paraId="4894DD9E" w14:textId="77777777" w:rsidR="005662E8" w:rsidRPr="005662E8" w:rsidRDefault="005662E8" w:rsidP="006C03BE">
      <w:pPr>
        <w:overflowPunct/>
        <w:autoSpaceDE/>
        <w:autoSpaceDN/>
        <w:snapToGrid w:val="0"/>
        <w:spacing w:after="0"/>
        <w:textAlignment w:val="auto"/>
        <w:rPr>
          <w:rFonts w:ascii="Arial" w:eastAsia="Yu Mincho" w:hAnsi="Arial" w:cs="Arial"/>
          <w:bCs/>
          <w:lang w:eastAsia="ja-JP"/>
        </w:rPr>
      </w:pPr>
    </w:p>
    <w:bookmarkEnd w:id="3"/>
    <w:p w14:paraId="0115834D" w14:textId="77777777" w:rsidR="003E3A1A" w:rsidRPr="006C03BE" w:rsidRDefault="003E3A1A" w:rsidP="003E3A1A">
      <w:pPr>
        <w:overflowPunct/>
        <w:autoSpaceDE/>
        <w:autoSpaceDN/>
        <w:snapToGrid w:val="0"/>
        <w:spacing w:after="0"/>
        <w:textAlignment w:val="auto"/>
        <w:rPr>
          <w:rFonts w:ascii="Arial" w:hAnsi="Arial" w:cs="Arial"/>
          <w:b/>
          <w:bCs/>
          <w:lang w:eastAsia="ja-JP"/>
        </w:rPr>
      </w:pPr>
    </w:p>
    <w:p w14:paraId="3533C16F" w14:textId="77777777" w:rsidR="006439F8" w:rsidRPr="006439F8" w:rsidRDefault="006439F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w:t>
      </w:r>
      <w:proofErr w:type="spellStart"/>
      <w:r>
        <w:rPr>
          <w:sz w:val="12"/>
          <w:szCs w:val="12"/>
        </w:rPr>
        <w:t>95e</w:t>
      </w:r>
      <w:proofErr w:type="spellEnd"/>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w:t>
      </w:r>
      <w:proofErr w:type="spellStart"/>
      <w:r>
        <w:rPr>
          <w:sz w:val="12"/>
          <w:szCs w:val="12"/>
        </w:rPr>
        <w:t>94e</w:t>
      </w:r>
      <w:proofErr w:type="spellEnd"/>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w:t>
      </w:r>
      <w:proofErr w:type="spellStart"/>
      <w:r>
        <w:rPr>
          <w:sz w:val="12"/>
          <w:szCs w:val="12"/>
        </w:rPr>
        <w:t>93e</w:t>
      </w:r>
      <w:proofErr w:type="spellEnd"/>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w:t>
      </w:r>
      <w:proofErr w:type="spellStart"/>
      <w:r>
        <w:rPr>
          <w:sz w:val="12"/>
          <w:szCs w:val="12"/>
        </w:rPr>
        <w:t>92e</w:t>
      </w:r>
      <w:proofErr w:type="spellEnd"/>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w:t>
      </w:r>
      <w:proofErr w:type="spellStart"/>
      <w:r>
        <w:rPr>
          <w:sz w:val="12"/>
          <w:szCs w:val="12"/>
        </w:rPr>
        <w:t>91e</w:t>
      </w:r>
      <w:proofErr w:type="spellEnd"/>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w:t>
      </w:r>
      <w:proofErr w:type="spellStart"/>
      <w:r>
        <w:rPr>
          <w:sz w:val="12"/>
          <w:szCs w:val="12"/>
        </w:rPr>
        <w:t>90e</w:t>
      </w:r>
      <w:proofErr w:type="spellEnd"/>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w:t>
      </w:r>
      <w:proofErr w:type="spellStart"/>
      <w:r>
        <w:rPr>
          <w:sz w:val="12"/>
          <w:szCs w:val="12"/>
        </w:rPr>
        <w:t>89e</w:t>
      </w:r>
      <w:proofErr w:type="spellEnd"/>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w:t>
      </w:r>
      <w:proofErr w:type="spellStart"/>
      <w:r>
        <w:rPr>
          <w:sz w:val="12"/>
          <w:szCs w:val="12"/>
        </w:rPr>
        <w:t>88e</w:t>
      </w:r>
      <w:proofErr w:type="spellEnd"/>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w:t>
      </w:r>
      <w:proofErr w:type="spellStart"/>
      <w:r>
        <w:rPr>
          <w:sz w:val="12"/>
          <w:szCs w:val="12"/>
        </w:rPr>
        <w:t>87e</w:t>
      </w:r>
      <w:proofErr w:type="spellEnd"/>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 xml:space="preserve">adaptations for RAN #73 (time units in extra Excel table, </w:t>
      </w:r>
      <w:proofErr w:type="spellStart"/>
      <w:r>
        <w:rPr>
          <w:sz w:val="12"/>
          <w:szCs w:val="12"/>
        </w:rPr>
        <w:t>RAN6</w:t>
      </w:r>
      <w:proofErr w:type="spellEnd"/>
      <w:r>
        <w:rPr>
          <w:sz w:val="12"/>
          <w:szCs w:val="12"/>
        </w:rPr>
        <w:t xml:space="preserve"> reporting included)</w:t>
      </w:r>
    </w:p>
    <w:p w14:paraId="02A5F75F" w14:textId="77777777" w:rsidR="00D76BA4" w:rsidRDefault="00D76BA4" w:rsidP="00D76BA4">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14:paraId="340FAF2F" w14:textId="77777777" w:rsidR="00ED0E8F" w:rsidRDefault="00ED0E8F" w:rsidP="00ED0E8F">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proofErr w:type="spellStart"/>
      <w:r>
        <w:rPr>
          <w:sz w:val="12"/>
          <w:szCs w:val="12"/>
        </w:rPr>
        <w:t>v03</w:t>
      </w:r>
      <w:proofErr w:type="spellEnd"/>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0738" w14:textId="77777777" w:rsidR="005F5802" w:rsidRDefault="005F5802">
      <w:r>
        <w:separator/>
      </w:r>
    </w:p>
  </w:endnote>
  <w:endnote w:type="continuationSeparator" w:id="0">
    <w:p w14:paraId="59911EC9" w14:textId="77777777" w:rsidR="005F5802" w:rsidRDefault="005F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9651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9651F">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C0A73" w14:textId="77777777" w:rsidR="005F5802" w:rsidRDefault="005F5802">
      <w:r>
        <w:separator/>
      </w:r>
    </w:p>
  </w:footnote>
  <w:footnote w:type="continuationSeparator" w:id="0">
    <w:p w14:paraId="2B4DC82F" w14:textId="77777777" w:rsidR="005F5802" w:rsidRDefault="005F5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4AD"/>
    <w:rsid w:val="000276C5"/>
    <w:rsid w:val="000316B3"/>
    <w:rsid w:val="0004456C"/>
    <w:rsid w:val="0005259B"/>
    <w:rsid w:val="00053FEE"/>
    <w:rsid w:val="00060AE4"/>
    <w:rsid w:val="000746A7"/>
    <w:rsid w:val="0007578B"/>
    <w:rsid w:val="000910BB"/>
    <w:rsid w:val="000926AF"/>
    <w:rsid w:val="00092C07"/>
    <w:rsid w:val="000A3ED2"/>
    <w:rsid w:val="000C00FA"/>
    <w:rsid w:val="000C51AA"/>
    <w:rsid w:val="000D17BC"/>
    <w:rsid w:val="000D2186"/>
    <w:rsid w:val="000E4451"/>
    <w:rsid w:val="000E4F35"/>
    <w:rsid w:val="000F6C1C"/>
    <w:rsid w:val="00110BAE"/>
    <w:rsid w:val="00116F4B"/>
    <w:rsid w:val="001229F4"/>
    <w:rsid w:val="00137471"/>
    <w:rsid w:val="00150FD3"/>
    <w:rsid w:val="00175158"/>
    <w:rsid w:val="00184428"/>
    <w:rsid w:val="0019651F"/>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93"/>
    <w:rsid w:val="00207DC4"/>
    <w:rsid w:val="0022485E"/>
    <w:rsid w:val="00243A99"/>
    <w:rsid w:val="0029567C"/>
    <w:rsid w:val="002C0B82"/>
    <w:rsid w:val="002F2FE4"/>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5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0D8"/>
    <w:rsid w:val="0050334E"/>
    <w:rsid w:val="00505387"/>
    <w:rsid w:val="00512DF7"/>
    <w:rsid w:val="005141E7"/>
    <w:rsid w:val="00517E63"/>
    <w:rsid w:val="00526B0D"/>
    <w:rsid w:val="0055346F"/>
    <w:rsid w:val="005579FF"/>
    <w:rsid w:val="005662E8"/>
    <w:rsid w:val="00575B59"/>
    <w:rsid w:val="005776DD"/>
    <w:rsid w:val="00582117"/>
    <w:rsid w:val="0058478F"/>
    <w:rsid w:val="00593315"/>
    <w:rsid w:val="00597A5C"/>
    <w:rsid w:val="005A170D"/>
    <w:rsid w:val="005A6C96"/>
    <w:rsid w:val="005D0418"/>
    <w:rsid w:val="005D7685"/>
    <w:rsid w:val="005E1D58"/>
    <w:rsid w:val="005F5802"/>
    <w:rsid w:val="00610E37"/>
    <w:rsid w:val="006207ED"/>
    <w:rsid w:val="00626BC9"/>
    <w:rsid w:val="006439F8"/>
    <w:rsid w:val="006458DF"/>
    <w:rsid w:val="00650AC7"/>
    <w:rsid w:val="00650D52"/>
    <w:rsid w:val="006615B2"/>
    <w:rsid w:val="00662313"/>
    <w:rsid w:val="00673911"/>
    <w:rsid w:val="006870C9"/>
    <w:rsid w:val="00691962"/>
    <w:rsid w:val="006A3ADF"/>
    <w:rsid w:val="006A7BCB"/>
    <w:rsid w:val="006B4C1E"/>
    <w:rsid w:val="006C03BE"/>
    <w:rsid w:val="006C090F"/>
    <w:rsid w:val="006C4E32"/>
    <w:rsid w:val="006C56D8"/>
    <w:rsid w:val="006D07AE"/>
    <w:rsid w:val="006D1C93"/>
    <w:rsid w:val="006E3F11"/>
    <w:rsid w:val="006E526C"/>
    <w:rsid w:val="00701410"/>
    <w:rsid w:val="007113A1"/>
    <w:rsid w:val="00714D27"/>
    <w:rsid w:val="00714FCE"/>
    <w:rsid w:val="00721CF6"/>
    <w:rsid w:val="00723E46"/>
    <w:rsid w:val="00733826"/>
    <w:rsid w:val="00766CFB"/>
    <w:rsid w:val="007816FF"/>
    <w:rsid w:val="00783B44"/>
    <w:rsid w:val="00785028"/>
    <w:rsid w:val="007A3A5A"/>
    <w:rsid w:val="007A4370"/>
    <w:rsid w:val="007D1D4A"/>
    <w:rsid w:val="007E1D15"/>
    <w:rsid w:val="007E1DEA"/>
    <w:rsid w:val="007E2202"/>
    <w:rsid w:val="008145EA"/>
    <w:rsid w:val="00815869"/>
    <w:rsid w:val="00816B81"/>
    <w:rsid w:val="00823B90"/>
    <w:rsid w:val="0083266E"/>
    <w:rsid w:val="008546E5"/>
    <w:rsid w:val="00865EA8"/>
    <w:rsid w:val="00871653"/>
    <w:rsid w:val="00875CB7"/>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4EBD"/>
    <w:rsid w:val="00955C4C"/>
    <w:rsid w:val="00995338"/>
    <w:rsid w:val="00996777"/>
    <w:rsid w:val="009C0BC7"/>
    <w:rsid w:val="009C6592"/>
    <w:rsid w:val="009E209B"/>
    <w:rsid w:val="009F0747"/>
    <w:rsid w:val="00A03514"/>
    <w:rsid w:val="00A17079"/>
    <w:rsid w:val="00A22DC0"/>
    <w:rsid w:val="00A448C3"/>
    <w:rsid w:val="00A458D4"/>
    <w:rsid w:val="00A46FB7"/>
    <w:rsid w:val="00A53118"/>
    <w:rsid w:val="00A863BE"/>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88E"/>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1D5F"/>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BA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4B0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44A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0144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0144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0144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0144AD"/>
    <w:pPr>
      <w:ind w:left="1418" w:hanging="1418"/>
      <w:outlineLvl w:val="3"/>
    </w:pPr>
    <w:rPr>
      <w:sz w:val="24"/>
    </w:rPr>
  </w:style>
  <w:style w:type="paragraph" w:styleId="5">
    <w:name w:val="heading 5"/>
    <w:aliases w:val="H5"/>
    <w:basedOn w:val="4"/>
    <w:next w:val="a0"/>
    <w:qFormat/>
    <w:rsid w:val="000144AD"/>
    <w:pPr>
      <w:ind w:left="1701" w:hanging="1701"/>
      <w:outlineLvl w:val="4"/>
    </w:pPr>
    <w:rPr>
      <w:sz w:val="22"/>
    </w:rPr>
  </w:style>
  <w:style w:type="paragraph" w:styleId="6">
    <w:name w:val="heading 6"/>
    <w:basedOn w:val="H6"/>
    <w:next w:val="a0"/>
    <w:link w:val="6Char"/>
    <w:qFormat/>
    <w:rsid w:val="000144AD"/>
    <w:pPr>
      <w:outlineLvl w:val="5"/>
    </w:pPr>
  </w:style>
  <w:style w:type="paragraph" w:styleId="7">
    <w:name w:val="heading 7"/>
    <w:basedOn w:val="H6"/>
    <w:next w:val="a0"/>
    <w:link w:val="7Char"/>
    <w:qFormat/>
    <w:rsid w:val="000144AD"/>
    <w:pPr>
      <w:outlineLvl w:val="6"/>
    </w:pPr>
  </w:style>
  <w:style w:type="paragraph" w:styleId="8">
    <w:name w:val="heading 8"/>
    <w:aliases w:val="Table Heading"/>
    <w:basedOn w:val="1"/>
    <w:next w:val="a0"/>
    <w:qFormat/>
    <w:rsid w:val="000144AD"/>
    <w:pPr>
      <w:ind w:left="0" w:firstLine="0"/>
      <w:outlineLvl w:val="7"/>
    </w:pPr>
  </w:style>
  <w:style w:type="paragraph" w:styleId="9">
    <w:name w:val="heading 9"/>
    <w:aliases w:val="Figure Heading,FH"/>
    <w:basedOn w:val="8"/>
    <w:next w:val="a0"/>
    <w:qFormat/>
    <w:rsid w:val="000144AD"/>
    <w:pPr>
      <w:outlineLvl w:val="8"/>
    </w:pPr>
  </w:style>
  <w:style w:type="character" w:default="1" w:styleId="a1">
    <w:name w:val="Default Paragraph Font"/>
    <w:semiHidden/>
    <w:rsid w:val="000144A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144AD"/>
  </w:style>
  <w:style w:type="paragraph" w:customStyle="1" w:styleId="FP">
    <w:name w:val="FP"/>
    <w:basedOn w:val="a0"/>
    <w:rsid w:val="000144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0144AD"/>
    <w:pPr>
      <w:spacing w:before="180"/>
      <w:ind w:left="2693" w:hanging="2693"/>
    </w:pPr>
    <w:rPr>
      <w:b/>
    </w:rPr>
  </w:style>
  <w:style w:type="paragraph" w:styleId="10">
    <w:name w:val="toc 1"/>
    <w:semiHidden/>
    <w:rsid w:val="000144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0144A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0144AD"/>
    <w:pPr>
      <w:ind w:left="1701" w:hanging="1701"/>
    </w:pPr>
  </w:style>
  <w:style w:type="paragraph" w:styleId="40">
    <w:name w:val="toc 4"/>
    <w:basedOn w:val="30"/>
    <w:rsid w:val="000144AD"/>
    <w:pPr>
      <w:ind w:left="1418" w:hanging="1418"/>
    </w:pPr>
  </w:style>
  <w:style w:type="paragraph" w:styleId="30">
    <w:name w:val="toc 3"/>
    <w:basedOn w:val="20"/>
    <w:rsid w:val="000144AD"/>
    <w:pPr>
      <w:ind w:left="1134" w:hanging="1134"/>
    </w:pPr>
  </w:style>
  <w:style w:type="paragraph" w:styleId="20">
    <w:name w:val="toc 2"/>
    <w:basedOn w:val="10"/>
    <w:rsid w:val="000144AD"/>
    <w:pPr>
      <w:keepNext w:val="0"/>
      <w:spacing w:before="0"/>
      <w:ind w:left="851" w:hanging="851"/>
    </w:pPr>
    <w:rPr>
      <w:sz w:val="20"/>
    </w:rPr>
  </w:style>
  <w:style w:type="paragraph" w:styleId="21">
    <w:name w:val="index 2"/>
    <w:basedOn w:val="11"/>
    <w:rsid w:val="000144AD"/>
    <w:pPr>
      <w:ind w:left="284"/>
    </w:pPr>
  </w:style>
  <w:style w:type="paragraph" w:styleId="11">
    <w:name w:val="index 1"/>
    <w:basedOn w:val="a0"/>
    <w:rsid w:val="000144AD"/>
    <w:pPr>
      <w:keepLines/>
      <w:spacing w:after="0"/>
    </w:pPr>
  </w:style>
  <w:style w:type="paragraph" w:customStyle="1" w:styleId="ZH">
    <w:name w:val="ZH"/>
    <w:rsid w:val="000144A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0144AD"/>
    <w:pPr>
      <w:outlineLvl w:val="9"/>
    </w:pPr>
  </w:style>
  <w:style w:type="paragraph" w:styleId="22">
    <w:name w:val="List Number 2"/>
    <w:basedOn w:val="a5"/>
    <w:rsid w:val="000144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144A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0144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144AD"/>
    <w:pPr>
      <w:keepLines/>
      <w:spacing w:after="0"/>
      <w:ind w:left="454" w:hanging="454"/>
    </w:pPr>
    <w:rPr>
      <w:sz w:val="16"/>
    </w:rPr>
  </w:style>
  <w:style w:type="paragraph" w:customStyle="1" w:styleId="TAH">
    <w:name w:val="TAH"/>
    <w:basedOn w:val="TAC"/>
    <w:link w:val="TAHCar"/>
    <w:rsid w:val="000144AD"/>
    <w:rPr>
      <w:b/>
    </w:rPr>
  </w:style>
  <w:style w:type="paragraph" w:customStyle="1" w:styleId="TAC">
    <w:name w:val="TAC"/>
    <w:basedOn w:val="TAL"/>
    <w:link w:val="TACChar"/>
    <w:rsid w:val="000144AD"/>
    <w:pPr>
      <w:jc w:val="center"/>
    </w:pPr>
  </w:style>
  <w:style w:type="paragraph" w:customStyle="1" w:styleId="TF">
    <w:name w:val="TF"/>
    <w:basedOn w:val="TH"/>
    <w:rsid w:val="000144AD"/>
    <w:pPr>
      <w:keepNext w:val="0"/>
      <w:spacing w:before="0" w:after="240"/>
    </w:pPr>
  </w:style>
  <w:style w:type="paragraph" w:customStyle="1" w:styleId="NO">
    <w:name w:val="NO"/>
    <w:basedOn w:val="a0"/>
    <w:rsid w:val="000144AD"/>
    <w:pPr>
      <w:keepLines/>
      <w:ind w:left="1135" w:hanging="851"/>
    </w:pPr>
  </w:style>
  <w:style w:type="paragraph" w:styleId="90">
    <w:name w:val="toc 9"/>
    <w:basedOn w:val="80"/>
    <w:rsid w:val="000144AD"/>
    <w:pPr>
      <w:ind w:left="1418" w:hanging="1418"/>
    </w:pPr>
  </w:style>
  <w:style w:type="paragraph" w:customStyle="1" w:styleId="EX">
    <w:name w:val="EX"/>
    <w:basedOn w:val="a0"/>
    <w:rsid w:val="000144AD"/>
    <w:pPr>
      <w:keepLines/>
      <w:ind w:left="1702" w:hanging="1418"/>
    </w:pPr>
  </w:style>
  <w:style w:type="paragraph" w:customStyle="1" w:styleId="LD">
    <w:name w:val="LD"/>
    <w:rsid w:val="000144A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0144AD"/>
    <w:pPr>
      <w:spacing w:after="0"/>
    </w:pPr>
  </w:style>
  <w:style w:type="paragraph" w:customStyle="1" w:styleId="EW">
    <w:name w:val="EW"/>
    <w:basedOn w:val="EX"/>
    <w:rsid w:val="000144AD"/>
    <w:pPr>
      <w:spacing w:after="0"/>
    </w:pPr>
  </w:style>
  <w:style w:type="paragraph" w:styleId="60">
    <w:name w:val="toc 6"/>
    <w:basedOn w:val="50"/>
    <w:next w:val="a0"/>
    <w:rsid w:val="000144AD"/>
    <w:pPr>
      <w:ind w:left="1985" w:hanging="1985"/>
    </w:pPr>
  </w:style>
  <w:style w:type="paragraph" w:styleId="70">
    <w:name w:val="toc 7"/>
    <w:basedOn w:val="60"/>
    <w:next w:val="a0"/>
    <w:rsid w:val="000144AD"/>
    <w:pPr>
      <w:ind w:left="2268" w:hanging="2268"/>
    </w:pPr>
  </w:style>
  <w:style w:type="paragraph" w:styleId="23">
    <w:name w:val="List Bullet 2"/>
    <w:aliases w:val="lb2"/>
    <w:basedOn w:val="a9"/>
    <w:rsid w:val="000144AD"/>
    <w:pPr>
      <w:ind w:left="851"/>
    </w:pPr>
  </w:style>
  <w:style w:type="paragraph" w:styleId="31">
    <w:name w:val="List Bullet 3"/>
    <w:basedOn w:val="23"/>
    <w:rsid w:val="000144AD"/>
    <w:pPr>
      <w:ind w:left="1135"/>
    </w:pPr>
  </w:style>
  <w:style w:type="paragraph" w:styleId="a5">
    <w:name w:val="List Number"/>
    <w:basedOn w:val="aa"/>
    <w:rsid w:val="000144AD"/>
  </w:style>
  <w:style w:type="paragraph" w:customStyle="1" w:styleId="EQ">
    <w:name w:val="EQ"/>
    <w:basedOn w:val="a0"/>
    <w:next w:val="a0"/>
    <w:rsid w:val="000144AD"/>
    <w:pPr>
      <w:keepLines/>
      <w:tabs>
        <w:tab w:val="center" w:pos="4536"/>
        <w:tab w:val="right" w:pos="9072"/>
      </w:tabs>
    </w:pPr>
    <w:rPr>
      <w:noProof/>
    </w:rPr>
  </w:style>
  <w:style w:type="paragraph" w:customStyle="1" w:styleId="TH">
    <w:name w:val="TH"/>
    <w:basedOn w:val="a0"/>
    <w:link w:val="THChar"/>
    <w:rsid w:val="000144AD"/>
    <w:pPr>
      <w:keepNext/>
      <w:keepLines/>
      <w:spacing w:before="60"/>
      <w:jc w:val="center"/>
    </w:pPr>
    <w:rPr>
      <w:rFonts w:ascii="Arial" w:hAnsi="Arial"/>
      <w:b/>
    </w:rPr>
  </w:style>
  <w:style w:type="paragraph" w:customStyle="1" w:styleId="NF">
    <w:name w:val="NF"/>
    <w:basedOn w:val="NO"/>
    <w:rsid w:val="000144AD"/>
    <w:pPr>
      <w:keepNext/>
      <w:spacing w:after="0"/>
    </w:pPr>
    <w:rPr>
      <w:rFonts w:ascii="Arial" w:hAnsi="Arial"/>
      <w:sz w:val="18"/>
    </w:rPr>
  </w:style>
  <w:style w:type="paragraph" w:customStyle="1" w:styleId="PL">
    <w:name w:val="PL"/>
    <w:rsid w:val="00014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0144AD"/>
    <w:pPr>
      <w:jc w:val="right"/>
    </w:pPr>
  </w:style>
  <w:style w:type="paragraph" w:customStyle="1" w:styleId="H6">
    <w:name w:val="H6"/>
    <w:basedOn w:val="5"/>
    <w:next w:val="a0"/>
    <w:rsid w:val="000144AD"/>
    <w:pPr>
      <w:ind w:left="1985" w:hanging="1985"/>
      <w:outlineLvl w:val="9"/>
    </w:pPr>
    <w:rPr>
      <w:sz w:val="20"/>
    </w:rPr>
  </w:style>
  <w:style w:type="paragraph" w:customStyle="1" w:styleId="TAN">
    <w:name w:val="TAN"/>
    <w:basedOn w:val="TAL"/>
    <w:link w:val="TANChar"/>
    <w:rsid w:val="000144AD"/>
    <w:pPr>
      <w:ind w:left="851" w:hanging="851"/>
    </w:pPr>
  </w:style>
  <w:style w:type="paragraph" w:customStyle="1" w:styleId="TAL">
    <w:name w:val="TAL"/>
    <w:basedOn w:val="a0"/>
    <w:link w:val="TALCar"/>
    <w:rsid w:val="000144AD"/>
    <w:pPr>
      <w:keepNext/>
      <w:keepLines/>
      <w:spacing w:after="0"/>
    </w:pPr>
    <w:rPr>
      <w:rFonts w:ascii="Arial" w:hAnsi="Arial"/>
      <w:sz w:val="18"/>
    </w:rPr>
  </w:style>
  <w:style w:type="paragraph" w:customStyle="1" w:styleId="ZA">
    <w:name w:val="ZA"/>
    <w:rsid w:val="000144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0144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0144A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0144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0144AD"/>
    <w:pPr>
      <w:framePr w:wrap="notBeside" w:y="16161"/>
    </w:pPr>
  </w:style>
  <w:style w:type="character" w:customStyle="1" w:styleId="ZGSM">
    <w:name w:val="ZGSM"/>
    <w:rsid w:val="000144AD"/>
  </w:style>
  <w:style w:type="paragraph" w:styleId="24">
    <w:name w:val="List 2"/>
    <w:basedOn w:val="aa"/>
    <w:rsid w:val="000144AD"/>
    <w:pPr>
      <w:ind w:left="851"/>
    </w:pPr>
  </w:style>
  <w:style w:type="paragraph" w:customStyle="1" w:styleId="ZG">
    <w:name w:val="ZG"/>
    <w:rsid w:val="000144A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0144AD"/>
    <w:pPr>
      <w:ind w:left="1135"/>
    </w:pPr>
  </w:style>
  <w:style w:type="paragraph" w:styleId="41">
    <w:name w:val="List 4"/>
    <w:basedOn w:val="32"/>
    <w:rsid w:val="000144AD"/>
    <w:pPr>
      <w:ind w:left="1418"/>
    </w:pPr>
  </w:style>
  <w:style w:type="paragraph" w:styleId="51">
    <w:name w:val="List 5"/>
    <w:basedOn w:val="41"/>
    <w:rsid w:val="000144AD"/>
    <w:pPr>
      <w:ind w:left="1702"/>
    </w:pPr>
  </w:style>
  <w:style w:type="paragraph" w:customStyle="1" w:styleId="EditorsNote">
    <w:name w:val="Editor's Note"/>
    <w:basedOn w:val="NO"/>
    <w:rsid w:val="000144AD"/>
    <w:rPr>
      <w:color w:val="FF0000"/>
    </w:rPr>
  </w:style>
  <w:style w:type="paragraph" w:styleId="aa">
    <w:name w:val="List"/>
    <w:basedOn w:val="a0"/>
    <w:rsid w:val="000144AD"/>
    <w:pPr>
      <w:ind w:left="568" w:hanging="284"/>
    </w:pPr>
  </w:style>
  <w:style w:type="paragraph" w:styleId="a9">
    <w:name w:val="List Bullet"/>
    <w:basedOn w:val="aa"/>
    <w:rsid w:val="000144AD"/>
  </w:style>
  <w:style w:type="paragraph" w:styleId="42">
    <w:name w:val="List Bullet 4"/>
    <w:basedOn w:val="31"/>
    <w:rsid w:val="000144AD"/>
    <w:pPr>
      <w:ind w:left="1418"/>
    </w:pPr>
  </w:style>
  <w:style w:type="paragraph" w:styleId="52">
    <w:name w:val="List Bullet 5"/>
    <w:basedOn w:val="42"/>
    <w:rsid w:val="000144AD"/>
    <w:pPr>
      <w:ind w:left="1702"/>
    </w:pPr>
  </w:style>
  <w:style w:type="paragraph" w:customStyle="1" w:styleId="B1">
    <w:name w:val="B1"/>
    <w:basedOn w:val="aa"/>
    <w:link w:val="B1Char1"/>
    <w:rsid w:val="000144AD"/>
  </w:style>
  <w:style w:type="paragraph" w:customStyle="1" w:styleId="B2">
    <w:name w:val="B2"/>
    <w:basedOn w:val="24"/>
    <w:rsid w:val="000144AD"/>
  </w:style>
  <w:style w:type="paragraph" w:customStyle="1" w:styleId="B3">
    <w:name w:val="B3"/>
    <w:basedOn w:val="32"/>
    <w:rsid w:val="000144AD"/>
  </w:style>
  <w:style w:type="paragraph" w:customStyle="1" w:styleId="B4">
    <w:name w:val="B4"/>
    <w:basedOn w:val="41"/>
    <w:rsid w:val="000144AD"/>
  </w:style>
  <w:style w:type="paragraph" w:customStyle="1" w:styleId="B5">
    <w:name w:val="B5"/>
    <w:basedOn w:val="51"/>
    <w:rsid w:val="000144AD"/>
  </w:style>
  <w:style w:type="paragraph" w:styleId="ab">
    <w:name w:val="footer"/>
    <w:basedOn w:val="a6"/>
    <w:link w:val="Char0"/>
    <w:rsid w:val="000144AD"/>
    <w:pPr>
      <w:jc w:val="center"/>
    </w:pPr>
    <w:rPr>
      <w:i/>
    </w:rPr>
  </w:style>
  <w:style w:type="paragraph" w:customStyle="1" w:styleId="ZTD">
    <w:name w:val="ZTD"/>
    <w:basedOn w:val="ZB"/>
    <w:rsid w:val="000144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3</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47</cp:revision>
  <dcterms:created xsi:type="dcterms:W3CDTF">2018-11-20T14:54:00Z</dcterms:created>
  <dcterms:modified xsi:type="dcterms:W3CDTF">2022-03-07T07:21:00Z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(2)VHJAjMtSbrFHI+nOJzl5QVHcNAMyRTUGMrpKjLp5hJde4o3HLkTM/QCh8ugba2eGzdw9P7WU
H8YoSUeIhKsonpaRjhUpekKuqUifuImO1wHFOOoaPagUaamHetlgTMYIzI9UIsZky4P0OTwj
nQ0ZaJN2EhcwH9D0tXptjSXGmDV6DZba3Ie1RnXy67bDwRUkp/VcGXqtLrs+flAsPoU2Am1v
sCVxL8fW5iIM9XNfJs</vt:lpwstr>
  </property>
  <property fmtid="{D5CDD505-2E9C-101B-9397-08002B2CF9AE}" pid="11" name="_2015_ms_pID_7253431">
    <vt:lpwstr>6tBkNoyfepCzGQS63WAMkB6sXWh1WFA1WdteAxe4lQnV8/uG6hmoLa
sFwdGrQGMucXt5j9XN6mPH0v/uZPXgx1e4wS5b13DtZBZgNhJMPstnBvJPZbL38vmz+l1Awo
j+BhRsxWPwnXldFODULx37ZZGIf7cqpWDDO1X2tRO9z3aLfNgTF2KiEECgurFJwiYHfMKbhl
sz7vaCOsVc8WEPDw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1646380253</vt:lpwstr>
  </property>
</Properties>
</file>